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29"/>
        <w:gridCol w:w="4357"/>
      </w:tblGrid>
      <w:tr w:rsidR="00CC5145" w:rsidRPr="00CC5145" w:rsidTr="00CC5145">
        <w:trPr>
          <w:trHeight w:val="1559"/>
        </w:trPr>
        <w:tc>
          <w:tcPr>
            <w:tcW w:w="2272" w:type="pct"/>
          </w:tcPr>
          <w:p w:rsidR="00CC5145" w:rsidRPr="00500914" w:rsidRDefault="00CC5145" w:rsidP="00CC514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D870E0">
              <w:rPr>
                <w:b/>
                <w:noProof/>
                <w:color w:val="000000" w:themeColor="text1"/>
                <w:lang w:eastAsia="pl-PL"/>
              </w:rPr>
              <w:drawing>
                <wp:inline distT="0" distB="0" distL="0" distR="0">
                  <wp:extent cx="2209800" cy="161713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215" cy="164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pct"/>
          </w:tcPr>
          <w:p w:rsidR="00CC5145" w:rsidRDefault="00CC5145" w:rsidP="00CC51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C5145" w:rsidRPr="00CC5145" w:rsidRDefault="00CC5145" w:rsidP="00CC51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5145">
              <w:rPr>
                <w:rFonts w:ascii="Times New Roman" w:hAnsi="Times New Roman" w:cs="Times New Roman"/>
                <w:bCs/>
                <w:color w:val="000000" w:themeColor="text1"/>
              </w:rPr>
              <w:t>KATEDRARUSYCYSTYKI</w:t>
            </w:r>
          </w:p>
          <w:p w:rsidR="00CC5145" w:rsidRPr="00CC5145" w:rsidRDefault="00CC5145" w:rsidP="00CC51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5145">
              <w:rPr>
                <w:rFonts w:ascii="Times New Roman" w:hAnsi="Times New Roman" w:cs="Times New Roman"/>
                <w:bCs/>
                <w:color w:val="000000" w:themeColor="text1"/>
              </w:rPr>
              <w:t>UNIWERSYTETU RZESZOWSKIEGO</w:t>
            </w:r>
          </w:p>
          <w:p w:rsidR="00CC5145" w:rsidRPr="00CC5145" w:rsidRDefault="00CC5145" w:rsidP="00CC51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5145">
              <w:rPr>
                <w:rFonts w:ascii="Times New Roman" w:hAnsi="Times New Roman" w:cs="Times New Roman"/>
                <w:bCs/>
                <w:color w:val="000000" w:themeColor="text1"/>
              </w:rPr>
              <w:t>zaprasza do wzięcia udziału w</w:t>
            </w:r>
          </w:p>
          <w:p w:rsidR="00CC5145" w:rsidRPr="00CC5145" w:rsidRDefault="00CC5145" w:rsidP="00CC514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D07E3" w:rsidRPr="00270D78" w:rsidRDefault="00FD07E3" w:rsidP="00500914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270D78">
        <w:rPr>
          <w:rStyle w:val="Pogrubienie"/>
          <w:color w:val="000000" w:themeColor="text1"/>
          <w:sz w:val="26"/>
          <w:szCs w:val="26"/>
        </w:rPr>
        <w:t>II Międzynarodowej Konferencji Naukowej</w:t>
      </w:r>
    </w:p>
    <w:p w:rsidR="00FD07E3" w:rsidRPr="00270D78" w:rsidRDefault="00FD07E3" w:rsidP="00500914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270D78">
        <w:rPr>
          <w:rStyle w:val="Pogrubienie"/>
          <w:color w:val="000000" w:themeColor="text1"/>
          <w:sz w:val="26"/>
          <w:szCs w:val="26"/>
        </w:rPr>
        <w:t>JĘZYK I LITERATURA ROSYJSKA</w:t>
      </w:r>
      <w:r w:rsidRPr="00270D78">
        <w:rPr>
          <w:b/>
          <w:bCs/>
          <w:color w:val="000000" w:themeColor="text1"/>
          <w:sz w:val="26"/>
          <w:szCs w:val="26"/>
        </w:rPr>
        <w:br/>
      </w:r>
      <w:r w:rsidRPr="00270D78">
        <w:rPr>
          <w:rStyle w:val="Pogrubienie"/>
          <w:color w:val="000000" w:themeColor="text1"/>
          <w:sz w:val="26"/>
          <w:szCs w:val="26"/>
        </w:rPr>
        <w:t>W PRZESTRZENI INTERKULTUROWEJ</w:t>
      </w:r>
      <w:r w:rsidRPr="00270D78">
        <w:rPr>
          <w:color w:val="000000" w:themeColor="text1"/>
          <w:sz w:val="26"/>
          <w:szCs w:val="26"/>
        </w:rPr>
        <w:t>,</w:t>
      </w:r>
    </w:p>
    <w:p w:rsidR="00FD07E3" w:rsidRPr="00D4735A" w:rsidRDefault="00FD07E3" w:rsidP="00500914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</w:p>
    <w:p w:rsidR="00FD07E3" w:rsidRDefault="00FD07E3" w:rsidP="00500914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500914">
        <w:rPr>
          <w:color w:val="000000" w:themeColor="text1"/>
        </w:rPr>
        <w:t>która odbędzie się w Rzeszowie</w:t>
      </w:r>
      <w:r w:rsidRPr="00500914">
        <w:rPr>
          <w:color w:val="000000" w:themeColor="text1"/>
        </w:rPr>
        <w:br/>
        <w:t>w dniach 12</w:t>
      </w:r>
      <w:r w:rsidR="00270D78">
        <w:rPr>
          <w:color w:val="000000" w:themeColor="text1"/>
        </w:rPr>
        <w:t>–</w:t>
      </w:r>
      <w:r w:rsidRPr="00500914">
        <w:rPr>
          <w:color w:val="000000" w:themeColor="text1"/>
        </w:rPr>
        <w:t>13 maja 2022 roku</w:t>
      </w:r>
    </w:p>
    <w:p w:rsidR="003154E1" w:rsidRDefault="003154E1" w:rsidP="00500914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3154E1" w:rsidRDefault="003154E1" w:rsidP="003154E1">
      <w:pPr>
        <w:pStyle w:val="NormalnyWeb"/>
        <w:spacing w:before="0" w:beforeAutospacing="0" w:after="0" w:afterAutospacing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podpatronatem honorowym</w:t>
      </w:r>
    </w:p>
    <w:p w:rsidR="003154E1" w:rsidRPr="00590933" w:rsidRDefault="003154E1" w:rsidP="003154E1">
      <w:pPr>
        <w:pStyle w:val="NormalnyWeb"/>
        <w:spacing w:before="0" w:beforeAutospacing="0" w:after="0" w:afterAutospacing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Prezydenta Miasta Rzeszowa</w:t>
      </w:r>
    </w:p>
    <w:p w:rsidR="003154E1" w:rsidRPr="000766F3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A"/>
          <w:sz w:val="16"/>
          <w:szCs w:val="16"/>
          <w:lang w:eastAsia="pl-PL"/>
        </w:rPr>
        <w:drawing>
          <wp:inline distT="0" distB="0" distL="0" distR="0">
            <wp:extent cx="587620" cy="724799"/>
            <wp:effectExtent l="19050" t="0" r="2930" b="0"/>
            <wp:docPr id="3" name="Obraz 2" descr="2000px-POL_Rzesz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POL_Rzeszów_CO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31" cy="7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Cs/>
          <w:color w:val="00000A"/>
        </w:rPr>
      </w:pPr>
      <w:r>
        <w:rPr>
          <w:rFonts w:ascii="Times New Roman" w:eastAsia="Times New Roman" w:hAnsi="Times New Roman" w:cs="Times New Roman"/>
          <w:bCs/>
          <w:color w:val="00000A"/>
        </w:rPr>
        <w:t>p</w:t>
      </w:r>
      <w:r w:rsidRPr="003154E1">
        <w:rPr>
          <w:rFonts w:ascii="Times New Roman" w:eastAsia="Times New Roman" w:hAnsi="Times New Roman" w:cs="Times New Roman"/>
          <w:bCs/>
          <w:color w:val="00000A"/>
        </w:rPr>
        <w:t>rzy wsparciu</w:t>
      </w:r>
    </w:p>
    <w:p w:rsid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Cs/>
          <w:color w:val="00000A"/>
        </w:rPr>
      </w:pPr>
      <w:r w:rsidRPr="003154E1">
        <w:rPr>
          <w:rFonts w:ascii="Times New Roman" w:eastAsia="Times New Roman" w:hAnsi="Times New Roman" w:cs="Times New Roman"/>
          <w:bCs/>
          <w:color w:val="00000A"/>
        </w:rPr>
        <w:t>Stowarzyszenia Współpracy Polska-Wschód</w:t>
      </w: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Cs/>
          <w:color w:val="00000A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A"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2522855</wp:posOffset>
            </wp:positionH>
            <wp:positionV relativeFrom="line">
              <wp:posOffset>-1270</wp:posOffset>
            </wp:positionV>
            <wp:extent cx="711200" cy="647700"/>
            <wp:effectExtent l="19050" t="0" r="0" b="0"/>
            <wp:wrapNone/>
            <wp:docPr id="10" name="Obraz 10" descr="Opis: C:\Users\US\Dropbox\DYREKCJA ds. DYDAKTYKI_2016-2017\RUSISTIKA 2017\logotypy\Wwa-SW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C:\Users\US\Dropbox\DYREKCJA ds. DYDAKTYKI_2016-2017\RUSISTIKA 2017\logotypy\Wwa-SW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</w:rPr>
      </w:pPr>
    </w:p>
    <w:p w:rsid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Cs/>
          <w:color w:val="00000A"/>
        </w:rPr>
      </w:pPr>
    </w:p>
    <w:p w:rsidR="003154E1" w:rsidRPr="003154E1" w:rsidRDefault="003154E1" w:rsidP="003154E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Cs/>
          <w:color w:val="00000A"/>
        </w:rPr>
      </w:pPr>
      <w:r w:rsidRPr="003154E1">
        <w:rPr>
          <w:rFonts w:ascii="Times New Roman" w:eastAsia="Times New Roman" w:hAnsi="Times New Roman" w:cs="Times New Roman"/>
          <w:bCs/>
          <w:color w:val="00000A"/>
        </w:rPr>
        <w:t>Patronat medialny:</w:t>
      </w:r>
    </w:p>
    <w:p w:rsidR="00FD07E3" w:rsidRPr="00D4735A" w:rsidRDefault="003154E1" w:rsidP="003154E1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2886" cy="435506"/>
            <wp:effectExtent l="19050" t="0" r="4814" b="0"/>
            <wp:docPr id="4" name="Obraz 3" descr="LOGO NIEBIE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IEBIESK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06" cy="43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745881" cy="371283"/>
            <wp:effectExtent l="19050" t="0" r="0" b="0"/>
            <wp:docPr id="9" name="Obraz 8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564" cy="37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238250" cy="267101"/>
            <wp:effectExtent l="19050" t="0" r="0" b="0"/>
            <wp:docPr id="5" name="Obraz 4" descr="nowiny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iny2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920" cy="26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719504" cy="267244"/>
            <wp:effectExtent l="19050" t="0" r="4396" b="0"/>
            <wp:docPr id="6" name="Obraz 5" descr="radiov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via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786" cy="26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E1" w:rsidRDefault="003154E1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Obrady konferencyjne będą skupione wokół następujących zagadnień: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1. Historia i współczesność w badaniach literaturoznawczych.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2. Badania porównawcze w lingwistyce, kulturoznawstwie i komunikacji interkulturowej.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3. Tradycje i nowe tendencje w nauczaniu języka rosyjskiego jako obcego.  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Planowana jest również sekcja studencka i sekcja posterowa.</w:t>
      </w:r>
    </w:p>
    <w:p w:rsidR="00FD07E3" w:rsidRPr="00CC5145" w:rsidRDefault="00FD07E3" w:rsidP="00500914">
      <w:pPr>
        <w:pStyle w:val="NormalnyWeb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0"/>
          <w:szCs w:val="20"/>
        </w:rPr>
      </w:pPr>
    </w:p>
    <w:p w:rsidR="00FD07E3" w:rsidRPr="00500914" w:rsidRDefault="00FD07E3" w:rsidP="00270D78">
      <w:pPr>
        <w:pStyle w:val="NormalnyWeb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500914">
        <w:rPr>
          <w:color w:val="000000" w:themeColor="text1"/>
        </w:rPr>
        <w:lastRenderedPageBreak/>
        <w:t>Języki robocze konferencji – </w:t>
      </w:r>
      <w:r w:rsidRPr="00270D78">
        <w:rPr>
          <w:rStyle w:val="Pogrubienie"/>
          <w:b w:val="0"/>
          <w:bCs w:val="0"/>
          <w:color w:val="000000" w:themeColor="text1"/>
        </w:rPr>
        <w:t>rosyjski</w:t>
      </w:r>
      <w:r w:rsidRPr="00270D78">
        <w:rPr>
          <w:color w:val="000000" w:themeColor="text1"/>
        </w:rPr>
        <w:t>, </w:t>
      </w:r>
      <w:r w:rsidRPr="00500914">
        <w:rPr>
          <w:rStyle w:val="Pogrubienie"/>
          <w:b w:val="0"/>
          <w:bCs w:val="0"/>
          <w:color w:val="000000" w:themeColor="text1"/>
        </w:rPr>
        <w:t>polski</w:t>
      </w:r>
      <w:r w:rsidRPr="00270D78">
        <w:rPr>
          <w:color w:val="000000" w:themeColor="text1"/>
        </w:rPr>
        <w:t>,</w:t>
      </w:r>
      <w:r w:rsidRPr="00500914">
        <w:rPr>
          <w:b/>
          <w:bCs/>
          <w:color w:val="000000" w:themeColor="text1"/>
        </w:rPr>
        <w:t> </w:t>
      </w:r>
      <w:r w:rsidRPr="00500914">
        <w:rPr>
          <w:rStyle w:val="Pogrubienie"/>
          <w:b w:val="0"/>
          <w:bCs w:val="0"/>
          <w:color w:val="000000" w:themeColor="text1"/>
        </w:rPr>
        <w:t>angielski</w:t>
      </w:r>
      <w:r w:rsidRPr="00500914">
        <w:rPr>
          <w:color w:val="000000" w:themeColor="text1"/>
        </w:rPr>
        <w:t>. Czas wystąpienia plenarnego</w:t>
      </w:r>
      <w:r w:rsidR="00270D78" w:rsidRPr="00500914">
        <w:rPr>
          <w:color w:val="000000" w:themeColor="text1"/>
        </w:rPr>
        <w:t>–</w:t>
      </w:r>
      <w:r w:rsidRPr="00500914">
        <w:rPr>
          <w:color w:val="000000" w:themeColor="text1"/>
        </w:rPr>
        <w:t xml:space="preserve">20 minut, referatu w sekcji – 15 minut. Formularz zgłoszeniowy on-line dostępny </w:t>
      </w:r>
      <w:r w:rsidR="00270D78">
        <w:rPr>
          <w:color w:val="000000" w:themeColor="text1"/>
        </w:rPr>
        <w:br/>
      </w:r>
      <w:r w:rsidRPr="00500914">
        <w:rPr>
          <w:color w:val="000000" w:themeColor="text1"/>
        </w:rPr>
        <w:t>nastronie</w:t>
      </w:r>
      <w:r w:rsidRPr="00500914">
        <w:rPr>
          <w:rStyle w:val="apple-converted-space"/>
          <w:color w:val="000000" w:themeColor="text1"/>
        </w:rPr>
        <w:t> </w:t>
      </w:r>
      <w:r w:rsidRPr="00500914">
        <w:rPr>
          <w:rStyle w:val="Uwydatnienie"/>
          <w:color w:val="000000" w:themeColor="text1"/>
        </w:rPr>
        <w:t>www.interru.ur.edu.pl</w:t>
      </w:r>
      <w:r w:rsidRPr="00500914">
        <w:rPr>
          <w:rStyle w:val="apple-converted-space"/>
          <w:color w:val="000000" w:themeColor="text1"/>
        </w:rPr>
        <w:t> </w:t>
      </w:r>
      <w:r w:rsidR="003045DA">
        <w:rPr>
          <w:color w:val="000000" w:themeColor="text1"/>
        </w:rPr>
        <w:t xml:space="preserve">należy </w:t>
      </w:r>
      <w:r w:rsidRPr="00500914">
        <w:rPr>
          <w:color w:val="000000" w:themeColor="text1"/>
        </w:rPr>
        <w:t xml:space="preserve">przesłać do 31.01.2022 r. </w:t>
      </w:r>
      <w:r w:rsidR="00500914" w:rsidRPr="00500914">
        <w:rPr>
          <w:color w:val="000000" w:themeColor="text1"/>
        </w:rPr>
        <w:t xml:space="preserve">lub </w:t>
      </w:r>
      <w:r w:rsidR="00270D78">
        <w:rPr>
          <w:color w:val="000000" w:themeColor="text1"/>
        </w:rPr>
        <w:t xml:space="preserve">jako załącznik </w:t>
      </w:r>
      <w:r w:rsidR="00500914" w:rsidRPr="00500914">
        <w:rPr>
          <w:color w:val="000000" w:themeColor="text1"/>
        </w:rPr>
        <w:t xml:space="preserve">na adres </w:t>
      </w:r>
      <w:r w:rsidR="00500914" w:rsidRPr="00500914">
        <w:rPr>
          <w:rStyle w:val="Uwydatnienie"/>
          <w:color w:val="000000" w:themeColor="text1"/>
        </w:rPr>
        <w:t>interru@ur.edu.pl</w:t>
      </w:r>
      <w:r w:rsidR="00500914" w:rsidRPr="00500914">
        <w:rPr>
          <w:rStyle w:val="apple-converted-space"/>
          <w:color w:val="000000" w:themeColor="text1"/>
        </w:rPr>
        <w:t> </w:t>
      </w:r>
      <w:r w:rsidR="00500914" w:rsidRPr="00500914">
        <w:rPr>
          <w:color w:val="000000" w:themeColor="text1"/>
        </w:rPr>
        <w:t>.</w:t>
      </w:r>
      <w:r w:rsidRPr="00500914">
        <w:rPr>
          <w:color w:val="000000" w:themeColor="text1"/>
        </w:rPr>
        <w:t>Komitet organizacyjny zastrzega sobie prawo wyboru wystąpień zgłaszanych do programu konferencji. Bieżące informacje związane z konferencją będą zamieszczane nastronie</w:t>
      </w:r>
      <w:r w:rsidRPr="00500914">
        <w:rPr>
          <w:rStyle w:val="apple-converted-space"/>
          <w:color w:val="000000" w:themeColor="text1"/>
        </w:rPr>
        <w:t> </w:t>
      </w:r>
      <w:r w:rsidRPr="00500914">
        <w:rPr>
          <w:rStyle w:val="Uwydatnienie"/>
          <w:color w:val="000000" w:themeColor="text1"/>
        </w:rPr>
        <w:t>www</w:t>
      </w:r>
      <w:r w:rsidRPr="00500914">
        <w:rPr>
          <w:color w:val="000000" w:themeColor="text1"/>
        </w:rPr>
        <w:t>.</w:t>
      </w:r>
      <w:r w:rsidRPr="00500914">
        <w:rPr>
          <w:rStyle w:val="Uwydatnienie"/>
          <w:color w:val="000000" w:themeColor="text1"/>
        </w:rPr>
        <w:t>interru.ur.edu.pl</w:t>
      </w:r>
      <w:r w:rsidRPr="00500914">
        <w:rPr>
          <w:color w:val="000000" w:themeColor="text1"/>
        </w:rPr>
        <w:t>. W razie dodatkowych pytań prosimy o kontakt mailowy</w:t>
      </w:r>
      <w:r w:rsidR="00500914" w:rsidRPr="00500914">
        <w:rPr>
          <w:color w:val="000000" w:themeColor="text1"/>
        </w:rPr>
        <w:t>.</w:t>
      </w:r>
    </w:p>
    <w:p w:rsidR="00FD07E3" w:rsidRPr="00500914" w:rsidRDefault="00FD07E3" w:rsidP="00270D78">
      <w:pPr>
        <w:pStyle w:val="NormalnyWeb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500914">
        <w:rPr>
          <w:color w:val="000000" w:themeColor="text1"/>
        </w:rPr>
        <w:t>Opłatę konferencyjną w wysokości 100 EUR (lub 450 PLN) dla pracowników naukowych</w:t>
      </w:r>
      <w:r w:rsidR="00270D78">
        <w:rPr>
          <w:color w:val="000000" w:themeColor="text1"/>
        </w:rPr>
        <w:t>i</w:t>
      </w:r>
      <w:r w:rsidRPr="00500914">
        <w:rPr>
          <w:color w:val="000000" w:themeColor="text1"/>
        </w:rPr>
        <w:t> 45EUR (lub 200PLN) dla studentów</w:t>
      </w:r>
      <w:r w:rsidR="00D4735A">
        <w:rPr>
          <w:color w:val="000000" w:themeColor="text1"/>
        </w:rPr>
        <w:t xml:space="preserve"> i </w:t>
      </w:r>
      <w:r w:rsidR="003045DA">
        <w:rPr>
          <w:color w:val="000000" w:themeColor="text1"/>
        </w:rPr>
        <w:t xml:space="preserve">doktorantów </w:t>
      </w:r>
      <w:r w:rsidRPr="00500914">
        <w:rPr>
          <w:color w:val="000000" w:themeColor="text1"/>
        </w:rPr>
        <w:t xml:space="preserve">prosimy wnosić </w:t>
      </w:r>
      <w:r w:rsidR="00D4735A">
        <w:rPr>
          <w:color w:val="000000" w:themeColor="text1"/>
        </w:rPr>
        <w:br/>
      </w:r>
      <w:r w:rsidRPr="00500914">
        <w:rPr>
          <w:color w:val="000000" w:themeColor="text1"/>
        </w:rPr>
        <w:t xml:space="preserve">po potwierdzeniu przez organizatorów włączenia wystąpienia do programu konferencji. </w:t>
      </w:r>
    </w:p>
    <w:p w:rsidR="00270D78" w:rsidRDefault="00270D78" w:rsidP="00500914">
      <w:pPr>
        <w:pStyle w:val="NormalnyWeb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2"/>
          <w:szCs w:val="22"/>
        </w:rPr>
      </w:pPr>
    </w:p>
    <w:p w:rsidR="00FD07E3" w:rsidRPr="00D4735A" w:rsidRDefault="00FD07E3" w:rsidP="00D4735A">
      <w:pPr>
        <w:pStyle w:val="NormalnyWeb"/>
        <w:spacing w:before="0" w:beforeAutospacing="0" w:after="0" w:afterAutospacing="0"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4735A">
        <w:rPr>
          <w:color w:val="000000" w:themeColor="text1"/>
          <w:sz w:val="22"/>
          <w:szCs w:val="22"/>
        </w:rPr>
        <w:t>Dane do przelewu: </w:t>
      </w:r>
    </w:p>
    <w:p w:rsidR="00FD07E3" w:rsidRPr="00D4735A" w:rsidRDefault="00FD07E3" w:rsidP="00D4735A">
      <w:pPr>
        <w:pStyle w:val="NormalnyWeb"/>
        <w:spacing w:before="0" w:beforeAutospacing="0" w:after="0" w:afterAutospacing="0" w:line="276" w:lineRule="auto"/>
        <w:ind w:left="284"/>
        <w:rPr>
          <w:color w:val="000000" w:themeColor="text1"/>
          <w:sz w:val="22"/>
          <w:szCs w:val="22"/>
        </w:rPr>
      </w:pPr>
      <w:r w:rsidRPr="00D4735A">
        <w:rPr>
          <w:color w:val="000000" w:themeColor="text1"/>
          <w:sz w:val="22"/>
          <w:szCs w:val="22"/>
        </w:rPr>
        <w:t>UNIWERSYTET RZESZOWSKI, ul. Rejtana 16 C, 35-959 Rzeszów</w:t>
      </w:r>
      <w:r w:rsidRPr="00D4735A">
        <w:rPr>
          <w:color w:val="000000" w:themeColor="text1"/>
          <w:sz w:val="22"/>
          <w:szCs w:val="22"/>
        </w:rPr>
        <w:br/>
        <w:t>Numer rachunku</w:t>
      </w:r>
      <w:r w:rsidRPr="00D4735A">
        <w:rPr>
          <w:rStyle w:val="apple-converted-space"/>
          <w:color w:val="000000" w:themeColor="text1"/>
          <w:sz w:val="22"/>
          <w:szCs w:val="22"/>
        </w:rPr>
        <w:t> </w:t>
      </w:r>
      <w:r w:rsidRPr="00D4735A">
        <w:rPr>
          <w:rStyle w:val="Pogrubienie"/>
          <w:color w:val="000000" w:themeColor="text1"/>
          <w:sz w:val="22"/>
          <w:szCs w:val="22"/>
        </w:rPr>
        <w:t>59 1240 6960 1562 0000 0210 0126</w:t>
      </w:r>
      <w:r w:rsidRPr="00D4735A">
        <w:rPr>
          <w:color w:val="000000" w:themeColor="text1"/>
          <w:sz w:val="22"/>
          <w:szCs w:val="22"/>
        </w:rPr>
        <w:br/>
        <w:t>tytułem: „</w:t>
      </w:r>
      <w:r w:rsidR="00E844D3" w:rsidRPr="00D4735A">
        <w:rPr>
          <w:color w:val="000000" w:themeColor="text1"/>
          <w:sz w:val="22"/>
          <w:szCs w:val="22"/>
        </w:rPr>
        <w:t>Język i literatura rosyjska</w:t>
      </w:r>
      <w:r w:rsidRPr="00D4735A">
        <w:rPr>
          <w:color w:val="000000" w:themeColor="text1"/>
          <w:sz w:val="22"/>
          <w:szCs w:val="22"/>
        </w:rPr>
        <w:t xml:space="preserve"> 2022 + imię i nazwisko uczestnika konferencji"</w:t>
      </w:r>
    </w:p>
    <w:p w:rsidR="00D4735A" w:rsidRDefault="00270D78" w:rsidP="00D4735A">
      <w:pPr>
        <w:pStyle w:val="NormalnyWeb"/>
        <w:spacing w:before="0" w:beforeAutospacing="0" w:after="0" w:afterAutospacing="0" w:line="276" w:lineRule="auto"/>
        <w:ind w:left="284"/>
        <w:rPr>
          <w:color w:val="000000" w:themeColor="text1"/>
          <w:sz w:val="22"/>
          <w:szCs w:val="22"/>
        </w:rPr>
      </w:pPr>
      <w:r w:rsidRPr="00D4735A">
        <w:rPr>
          <w:color w:val="000000" w:themeColor="text1"/>
          <w:sz w:val="22"/>
          <w:szCs w:val="22"/>
        </w:rPr>
        <w:t>Dla wpłat zagranicznych nr IBAN: PL, KOD BBIC/SWIFT Bank PEKAO S.A.: PKOPPLPW</w:t>
      </w:r>
    </w:p>
    <w:p w:rsidR="00D4735A" w:rsidRDefault="00D4735A" w:rsidP="00D4735A">
      <w:pPr>
        <w:pStyle w:val="NormalnyWeb"/>
        <w:spacing w:before="0" w:beforeAutospacing="0" w:after="0" w:afterAutospacing="0" w:line="276" w:lineRule="auto"/>
        <w:ind w:left="284"/>
        <w:rPr>
          <w:color w:val="000000" w:themeColor="text1"/>
          <w:sz w:val="22"/>
          <w:szCs w:val="22"/>
        </w:rPr>
      </w:pPr>
    </w:p>
    <w:p w:rsidR="00FD07E3" w:rsidRPr="00D4735A" w:rsidRDefault="00FD07E3" w:rsidP="00D4735A">
      <w:pPr>
        <w:pStyle w:val="NormalnyWeb"/>
        <w:spacing w:before="0" w:beforeAutospacing="0" w:after="0" w:afterAutospacing="0" w:line="360" w:lineRule="auto"/>
        <w:ind w:firstLine="851"/>
        <w:jc w:val="both"/>
        <w:rPr>
          <w:rStyle w:val="apple-converted-space"/>
          <w:color w:val="000000" w:themeColor="text1"/>
          <w:sz w:val="22"/>
          <w:szCs w:val="22"/>
        </w:rPr>
      </w:pPr>
      <w:r w:rsidRPr="00500914">
        <w:rPr>
          <w:color w:val="000000" w:themeColor="text1"/>
        </w:rPr>
        <w:t>Opłata konferencyjna obejmuje publikację artykułu, przerwy kawowe, materiały konferencyjne, koszty związane z uroczystą kolacją. W przypadku rezygnacji z udziału w konferencji opłata konferencyjna nie będzie zwracana. Koszty przejazdu, wyżywienia i noclegów ponoszą uczestnicy konferencji lub uczelnie delegujące.</w:t>
      </w:r>
    </w:p>
    <w:p w:rsidR="00FD07E3" w:rsidRPr="00500914" w:rsidRDefault="003045DA" w:rsidP="00500914">
      <w:pPr>
        <w:pStyle w:val="NormalnyWeb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Planowana jest organizacja konferencji stacjonarnej oraz sekcje zdalne. </w:t>
      </w:r>
      <w:r w:rsidR="00FD07E3" w:rsidRPr="00500914">
        <w:rPr>
          <w:rStyle w:val="Pogrubienie"/>
          <w:color w:val="000000" w:themeColor="text1"/>
        </w:rPr>
        <w:t xml:space="preserve">Z uwagi na panującą sytuację organizator konferencji zastrzega sobie prawo do zmiany formy konferencji ze stacjonarnej </w:t>
      </w:r>
      <w:r>
        <w:rPr>
          <w:rStyle w:val="Pogrubienie"/>
          <w:color w:val="000000" w:themeColor="text1"/>
        </w:rPr>
        <w:t>na zdalną</w:t>
      </w:r>
      <w:r w:rsidR="00FD07E3" w:rsidRPr="00500914">
        <w:rPr>
          <w:rStyle w:val="Pogrubienie"/>
          <w:color w:val="000000" w:themeColor="text1"/>
        </w:rPr>
        <w:t>.</w:t>
      </w:r>
    </w:p>
    <w:p w:rsidR="00D4735A" w:rsidRPr="00D4735A" w:rsidRDefault="00FD07E3" w:rsidP="00D4735A">
      <w:pPr>
        <w:pStyle w:val="NormalnyWeb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0"/>
          <w:szCs w:val="20"/>
        </w:rPr>
      </w:pPr>
      <w:r w:rsidRPr="00500914">
        <w:rPr>
          <w:color w:val="000000" w:themeColor="text1"/>
        </w:rPr>
        <w:t> 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rStyle w:val="Pogrubienie"/>
          <w:color w:val="000000" w:themeColor="text1"/>
        </w:rPr>
        <w:t>Ważne terminy: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31.01.2022 – nadsyłanie zgłoszeń do udziału w konferencji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15.02.2022 – informacja od organizatorów o włączeniu referatu do programu konferencji</w:t>
      </w:r>
    </w:p>
    <w:p w:rsidR="00FD07E3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28.02.2022 – wniesienie opłaty konferencyjnej </w:t>
      </w:r>
    </w:p>
    <w:p w:rsidR="00500914" w:rsidRPr="00500914" w:rsidRDefault="00FD07E3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500914">
        <w:rPr>
          <w:color w:val="000000" w:themeColor="text1"/>
        </w:rPr>
        <w:t>30.04.2022 – nadsyłanie artykułów do publikacji </w:t>
      </w:r>
    </w:p>
    <w:p w:rsidR="00500914" w:rsidRPr="00D4735A" w:rsidRDefault="00500914" w:rsidP="00500914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0"/>
          <w:szCs w:val="20"/>
        </w:rPr>
      </w:pPr>
    </w:p>
    <w:p w:rsidR="00FD07E3" w:rsidRPr="004B3F99" w:rsidRDefault="00FD07E3" w:rsidP="004B3F99">
      <w:pPr>
        <w:pStyle w:val="Nagwek6"/>
        <w:spacing w:line="360" w:lineRule="auto"/>
        <w:ind w:firstLine="284"/>
        <w:rPr>
          <w:rFonts w:ascii="Times New Roman" w:hAnsi="Times New Roman"/>
          <w:color w:val="000000" w:themeColor="text1"/>
          <w:sz w:val="24"/>
        </w:rPr>
      </w:pPr>
      <w:r w:rsidRPr="004B3F99">
        <w:rPr>
          <w:rFonts w:ascii="Times New Roman" w:hAnsi="Times New Roman"/>
          <w:color w:val="000000" w:themeColor="text1"/>
          <w:sz w:val="24"/>
        </w:rPr>
        <w:lastRenderedPageBreak/>
        <w:t>Komitet naukowy konferencji:</w:t>
      </w:r>
    </w:p>
    <w:p w:rsidR="004B3F99" w:rsidRPr="004B3F99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p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rof. </w:t>
      </w:r>
      <w:proofErr w:type="spellStart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LilitBrutian</w:t>
      </w:r>
      <w:proofErr w:type="spellEnd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 (Państwowy Uniwersytet w Erywaniu, </w:t>
      </w:r>
      <w:r w:rsidR="003045DA">
        <w:rPr>
          <w:rFonts w:ascii="Times New Roman" w:hAnsi="Times New Roman"/>
          <w:b w:val="0"/>
          <w:bCs/>
          <w:color w:val="000000" w:themeColor="text1"/>
          <w:sz w:val="24"/>
        </w:rPr>
        <w:t>Armenia)</w:t>
      </w:r>
    </w:p>
    <w:p w:rsidR="004B3F99" w:rsidRPr="004B3F99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p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rof. dr hab. Ewa Komorowska (Uniwersytet Szczeciński, Polska)</w:t>
      </w:r>
    </w:p>
    <w:p w:rsidR="004B3F99" w:rsidRPr="004B3F99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p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rof. </w:t>
      </w:r>
      <w:proofErr w:type="spellStart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ZdeňkaNedomová</w:t>
      </w:r>
      <w:proofErr w:type="spellEnd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 (Uniwersytet Ostrawski, Czechy)</w:t>
      </w:r>
    </w:p>
    <w:p w:rsidR="004B3F99" w:rsidRPr="004B3F99" w:rsidRDefault="004B3F99" w:rsidP="006226C8">
      <w:pPr>
        <w:pStyle w:val="Nagwek6"/>
        <w:spacing w:line="360" w:lineRule="auto"/>
        <w:ind w:left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p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rof. </w:t>
      </w:r>
      <w:proofErr w:type="spellStart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Elena</w:t>
      </w:r>
      <w:proofErr w:type="spellEnd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 </w:t>
      </w:r>
      <w:proofErr w:type="spellStart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Vojceva</w:t>
      </w:r>
      <w:proofErr w:type="spellEnd"/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 xml:space="preserve"> (</w:t>
      </w:r>
      <w:r w:rsidR="003045DA">
        <w:rPr>
          <w:rFonts w:ascii="Times New Roman" w:hAnsi="Times New Roman"/>
          <w:b w:val="0"/>
          <w:bCs/>
          <w:color w:val="000000" w:themeColor="text1"/>
          <w:sz w:val="24"/>
        </w:rPr>
        <w:t xml:space="preserve">Odeski Uniwersytet narodowy im. I. Miecznikowa, Ukraina) </w:t>
      </w:r>
    </w:p>
    <w:p w:rsidR="004B3F99" w:rsidRPr="00B90524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p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rof. dr hab. Kazimierz Prus (Uniwersytet Rzeszowski, Polska)</w:t>
      </w:r>
    </w:p>
    <w:p w:rsidR="004B3F99" w:rsidRPr="004B3F99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d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r hab. prof. UR Dorota Chudyk (Uniwersytet Rzeszowski, Polska)</w:t>
      </w:r>
    </w:p>
    <w:p w:rsidR="004B3F99" w:rsidRPr="004B3F99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d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r hab. prof. UR Ewa Dźwierzyńska (Uniwersytet Rzeszowski, Polska)</w:t>
      </w:r>
    </w:p>
    <w:p w:rsidR="004B3F99" w:rsidRPr="004B3F99" w:rsidRDefault="004B3F99" w:rsidP="004B3F99">
      <w:pPr>
        <w:pStyle w:val="Nagwek6"/>
        <w:spacing w:line="360" w:lineRule="auto"/>
        <w:ind w:firstLine="284"/>
        <w:rPr>
          <w:rFonts w:ascii="Times New Roman" w:hAnsi="Times New Roman"/>
          <w:b w:val="0"/>
          <w:bCs/>
          <w:color w:val="000000" w:themeColor="text1"/>
          <w:sz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</w:rPr>
        <w:t>d</w:t>
      </w:r>
      <w:r w:rsidRPr="004B3F99">
        <w:rPr>
          <w:rFonts w:ascii="Times New Roman" w:hAnsi="Times New Roman"/>
          <w:b w:val="0"/>
          <w:bCs/>
          <w:color w:val="000000" w:themeColor="text1"/>
          <w:sz w:val="24"/>
        </w:rPr>
        <w:t>r hab. prof. UR Artur Czapiga (Uniwersytet Rzeszowski, Polska)</w:t>
      </w:r>
    </w:p>
    <w:p w:rsidR="00FD07E3" w:rsidRPr="00D4735A" w:rsidRDefault="00FD07E3" w:rsidP="00500914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07E3" w:rsidRPr="00500914" w:rsidRDefault="00FD07E3" w:rsidP="00D4735A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500914">
        <w:rPr>
          <w:rFonts w:ascii="Times New Roman" w:hAnsi="Times New Roman" w:cs="Times New Roman"/>
          <w:b/>
          <w:color w:val="000000" w:themeColor="text1"/>
        </w:rPr>
        <w:t>Komitet organizacyjny konferencji:</w:t>
      </w:r>
    </w:p>
    <w:p w:rsidR="00FD07E3" w:rsidRDefault="00500914" w:rsidP="00D4735A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 Anna Rudyk</w:t>
      </w:r>
      <w:r w:rsidR="00FD07E3" w:rsidRPr="00500914">
        <w:rPr>
          <w:rFonts w:ascii="Times New Roman" w:hAnsi="Times New Roman" w:cs="Times New Roman"/>
          <w:color w:val="000000" w:themeColor="text1"/>
        </w:rPr>
        <w:t xml:space="preserve"> – przewodnicząca</w:t>
      </w:r>
    </w:p>
    <w:p w:rsidR="00500914" w:rsidRPr="00500914" w:rsidRDefault="00500914" w:rsidP="00D4735A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dr Katarzyna Buczek – sekretarz </w:t>
      </w:r>
    </w:p>
    <w:p w:rsidR="00FD07E3" w:rsidRPr="00500914" w:rsidRDefault="00500914" w:rsidP="00D4735A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</w:t>
      </w:r>
      <w:r w:rsidR="00FD07E3" w:rsidRPr="00500914">
        <w:rPr>
          <w:rFonts w:ascii="Times New Roman" w:hAnsi="Times New Roman" w:cs="Times New Roman"/>
          <w:color w:val="000000" w:themeColor="text1"/>
        </w:rPr>
        <w:t xml:space="preserve"> Maria Kossakowska-Maras – sekretarz</w:t>
      </w:r>
    </w:p>
    <w:p w:rsidR="00FD07E3" w:rsidRPr="00500914" w:rsidRDefault="00500914" w:rsidP="00D4735A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</w:t>
      </w:r>
      <w:r w:rsidR="00FD07E3" w:rsidRPr="00500914">
        <w:rPr>
          <w:rFonts w:ascii="Times New Roman" w:hAnsi="Times New Roman" w:cs="Times New Roman"/>
          <w:color w:val="000000" w:themeColor="text1"/>
        </w:rPr>
        <w:t xml:space="preserve"> Małgorzata Dziedzic</w:t>
      </w:r>
    </w:p>
    <w:p w:rsidR="00FD07E3" w:rsidRPr="00500914" w:rsidRDefault="00500914" w:rsidP="00D4735A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 Maria Puk</w:t>
      </w:r>
    </w:p>
    <w:p w:rsidR="00FD07E3" w:rsidRPr="00D4735A" w:rsidRDefault="00FD07E3" w:rsidP="00D4735A">
      <w:pPr>
        <w:widowControl w:val="0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07E3" w:rsidRPr="00500914" w:rsidRDefault="00FD07E3" w:rsidP="00590933">
      <w:pPr>
        <w:widowControl w:val="0"/>
        <w:tabs>
          <w:tab w:val="left" w:pos="1276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500914">
        <w:rPr>
          <w:rFonts w:ascii="Times New Roman" w:hAnsi="Times New Roman" w:cs="Times New Roman"/>
          <w:b/>
          <w:color w:val="000000" w:themeColor="text1"/>
        </w:rPr>
        <w:t>Kontakt:</w:t>
      </w:r>
    </w:p>
    <w:p w:rsidR="00FD07E3" w:rsidRPr="00270D78" w:rsidRDefault="00FD07E3" w:rsidP="00590933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70D78">
        <w:rPr>
          <w:rFonts w:ascii="Times New Roman" w:hAnsi="Times New Roman" w:cs="Times New Roman"/>
          <w:b/>
          <w:bCs/>
          <w:iCs/>
          <w:color w:val="000000" w:themeColor="text1"/>
        </w:rPr>
        <w:t>e-mail</w:t>
      </w:r>
      <w:r w:rsidRPr="00270D78">
        <w:rPr>
          <w:rFonts w:ascii="Times New Roman" w:hAnsi="Times New Roman" w:cs="Times New Roman"/>
          <w:bCs/>
          <w:iCs/>
          <w:color w:val="000000" w:themeColor="text1"/>
        </w:rPr>
        <w:t xml:space="preserve">: </w:t>
      </w:r>
      <w:r w:rsidR="00500914" w:rsidRPr="00270D78">
        <w:rPr>
          <w:rFonts w:ascii="Times New Roman" w:hAnsi="Times New Roman" w:cs="Times New Roman"/>
          <w:bCs/>
          <w:iCs/>
          <w:color w:val="000000" w:themeColor="text1"/>
        </w:rPr>
        <w:t>interru</w:t>
      </w:r>
      <w:r w:rsidRPr="00270D78">
        <w:rPr>
          <w:rFonts w:ascii="Times New Roman" w:hAnsi="Times New Roman" w:cs="Times New Roman"/>
          <w:bCs/>
          <w:iCs/>
          <w:color w:val="000000" w:themeColor="text1"/>
        </w:rPr>
        <w:t xml:space="preserve">@ur.edu.pl  </w:t>
      </w:r>
    </w:p>
    <w:p w:rsidR="00D4735A" w:rsidRPr="00D4735A" w:rsidRDefault="00FD07E3" w:rsidP="00590933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500914">
        <w:rPr>
          <w:rFonts w:ascii="Times New Roman" w:hAnsi="Times New Roman" w:cs="Times New Roman"/>
          <w:b/>
          <w:bCs/>
          <w:iCs/>
          <w:color w:val="000000" w:themeColor="text1"/>
        </w:rPr>
        <w:t xml:space="preserve">strona konferencji: </w:t>
      </w:r>
      <w:hyperlink r:id="rId12" w:history="1">
        <w:r w:rsidR="003045DA" w:rsidRPr="003045DA">
          <w:rPr>
            <w:rStyle w:val="Hipercze"/>
            <w:rFonts w:ascii="Times New Roman" w:hAnsi="Times New Roman" w:cs="Times New Roman"/>
            <w:iCs/>
            <w:color w:val="000000" w:themeColor="text1"/>
            <w:u w:val="none"/>
          </w:rPr>
          <w:t>www.interru.ur.edu.pl</w:t>
        </w:r>
      </w:hyperlink>
    </w:p>
    <w:sectPr w:rsidR="00D4735A" w:rsidRPr="00D4735A" w:rsidSect="00270D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258"/>
    <w:multiLevelType w:val="multilevel"/>
    <w:tmpl w:val="811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D07E3"/>
    <w:rsid w:val="00270D78"/>
    <w:rsid w:val="003045DA"/>
    <w:rsid w:val="003154E1"/>
    <w:rsid w:val="004B3AB8"/>
    <w:rsid w:val="004B3F99"/>
    <w:rsid w:val="00500914"/>
    <w:rsid w:val="00590933"/>
    <w:rsid w:val="006226C8"/>
    <w:rsid w:val="00A3600E"/>
    <w:rsid w:val="00AD791B"/>
    <w:rsid w:val="00B90524"/>
    <w:rsid w:val="00CB1D21"/>
    <w:rsid w:val="00CC5145"/>
    <w:rsid w:val="00D4735A"/>
    <w:rsid w:val="00E2548E"/>
    <w:rsid w:val="00E844D3"/>
    <w:rsid w:val="00FD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AB8"/>
  </w:style>
  <w:style w:type="paragraph" w:styleId="Nagwek5">
    <w:name w:val="heading 5"/>
    <w:basedOn w:val="Normalny"/>
    <w:next w:val="Normalny"/>
    <w:link w:val="Nagwek5Znak"/>
    <w:qFormat/>
    <w:rsid w:val="00FD07E3"/>
    <w:pPr>
      <w:keepNext/>
      <w:widowControl w:val="0"/>
      <w:outlineLvl w:val="4"/>
    </w:pPr>
    <w:rPr>
      <w:rFonts w:ascii="Tahoma" w:eastAsia="Times New Roman" w:hAnsi="Tahoma" w:cs="Times New Roman"/>
      <w:b/>
      <w:sz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D07E3"/>
    <w:pPr>
      <w:keepNext/>
      <w:widowControl w:val="0"/>
      <w:outlineLvl w:val="5"/>
    </w:pPr>
    <w:rPr>
      <w:rFonts w:ascii="Tahoma" w:eastAsia="Times New Roman" w:hAnsi="Tahoma" w:cs="Times New Roman"/>
      <w:b/>
      <w:i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0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D07E3"/>
    <w:rPr>
      <w:b/>
      <w:bCs/>
    </w:rPr>
  </w:style>
  <w:style w:type="character" w:customStyle="1" w:styleId="apple-converted-space">
    <w:name w:val="apple-converted-space"/>
    <w:basedOn w:val="Domylnaczcionkaakapitu"/>
    <w:rsid w:val="00FD07E3"/>
  </w:style>
  <w:style w:type="character" w:styleId="Uwydatnienie">
    <w:name w:val="Emphasis"/>
    <w:basedOn w:val="Domylnaczcionkaakapitu"/>
    <w:uiPriority w:val="20"/>
    <w:qFormat/>
    <w:rsid w:val="00FD07E3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FD07E3"/>
    <w:rPr>
      <w:rFonts w:ascii="Tahoma" w:eastAsia="Times New Roman" w:hAnsi="Tahoma" w:cs="Times New Roman"/>
      <w:b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FD07E3"/>
    <w:rPr>
      <w:rFonts w:ascii="Tahoma" w:eastAsia="Times New Roman" w:hAnsi="Tahoma" w:cs="Times New Roman"/>
      <w:b/>
      <w:iCs/>
      <w:sz w:val="22"/>
      <w:lang w:eastAsia="pl-PL"/>
    </w:rPr>
  </w:style>
  <w:style w:type="table" w:styleId="Tabela-Siatka">
    <w:name w:val="Table Grid"/>
    <w:basedOn w:val="Standardowy"/>
    <w:uiPriority w:val="39"/>
    <w:rsid w:val="00FD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70D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D7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70D78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6C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045D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45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nterru.u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 Anna</dc:creator>
  <cp:keywords/>
  <dc:description/>
  <cp:lastModifiedBy>osoba131@gmail.pl</cp:lastModifiedBy>
  <cp:revision>4</cp:revision>
  <dcterms:created xsi:type="dcterms:W3CDTF">2021-12-13T11:31:00Z</dcterms:created>
  <dcterms:modified xsi:type="dcterms:W3CDTF">2021-12-13T16:38:00Z</dcterms:modified>
</cp:coreProperties>
</file>